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D3B50" w14:textId="12F61B9C" w:rsidR="00905C81" w:rsidRDefault="00905C81" w:rsidP="00FA0699">
      <w:pPr>
        <w:spacing w:before="36"/>
        <w:rPr>
          <w:rFonts w:ascii="Calibri"/>
          <w:sz w:val="28"/>
        </w:rPr>
      </w:pPr>
      <w:r>
        <w:rPr>
          <w:rFonts w:ascii="Calibri"/>
          <w:b/>
          <w:noProof/>
          <w:sz w:val="32"/>
          <w:lang w:bidi="ar-SA"/>
        </w:rPr>
        <w:drawing>
          <wp:anchor distT="0" distB="0" distL="114300" distR="114300" simplePos="0" relativeHeight="251659264" behindDoc="0" locked="0" layoutInCell="1" allowOverlap="1" wp14:anchorId="226C6D15" wp14:editId="34A188E2">
            <wp:simplePos x="0" y="0"/>
            <wp:positionH relativeFrom="column">
              <wp:posOffset>-56515</wp:posOffset>
            </wp:positionH>
            <wp:positionV relativeFrom="paragraph">
              <wp:posOffset>-104775</wp:posOffset>
            </wp:positionV>
            <wp:extent cx="1144905" cy="1152525"/>
            <wp:effectExtent l="0" t="0" r="0" b="9525"/>
            <wp:wrapThrough wrapText="bothSides">
              <wp:wrapPolygon edited="0">
                <wp:start x="0" y="0"/>
                <wp:lineTo x="0" y="21421"/>
                <wp:lineTo x="21205" y="21421"/>
                <wp:lineTo x="2120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4905" cy="1152525"/>
                    </a:xfrm>
                    <a:prstGeom prst="rect">
                      <a:avLst/>
                    </a:prstGeom>
                    <a:noFill/>
                  </pic:spPr>
                </pic:pic>
              </a:graphicData>
            </a:graphic>
            <wp14:sizeRelH relativeFrom="page">
              <wp14:pctWidth>0</wp14:pctWidth>
            </wp14:sizeRelH>
            <wp14:sizeRelV relativeFrom="page">
              <wp14:pctHeight>0</wp14:pctHeight>
            </wp14:sizeRelV>
          </wp:anchor>
        </w:drawing>
      </w:r>
    </w:p>
    <w:p w14:paraId="6FF9308B" w14:textId="77777777" w:rsidR="00905C81" w:rsidRDefault="00905C81" w:rsidP="00905C81">
      <w:pPr>
        <w:spacing w:before="26"/>
        <w:ind w:left="100"/>
        <w:rPr>
          <w:rFonts w:ascii="Calibri"/>
          <w:b/>
          <w:sz w:val="32"/>
        </w:rPr>
      </w:pPr>
      <w:r>
        <w:rPr>
          <w:rFonts w:ascii="Calibri"/>
          <w:b/>
          <w:sz w:val="32"/>
        </w:rPr>
        <w:t>Journal of Nursing Practice Applications and Reviews of Research</w:t>
      </w:r>
    </w:p>
    <w:p w14:paraId="45C84573" w14:textId="77777777" w:rsidR="00905C81" w:rsidRDefault="00905C81" w:rsidP="00905C81">
      <w:pPr>
        <w:spacing w:before="29" w:line="259" w:lineRule="auto"/>
        <w:ind w:left="637" w:right="888"/>
        <w:jc w:val="center"/>
        <w:rPr>
          <w:rFonts w:ascii="Calibri"/>
        </w:rPr>
      </w:pPr>
      <w:r>
        <w:rPr>
          <w:rFonts w:ascii="Calibri"/>
        </w:rPr>
        <w:t>The official international, peer-reviewed academic j</w:t>
      </w:r>
      <w:r w:rsidR="00121005">
        <w:rPr>
          <w:rFonts w:ascii="Calibri"/>
        </w:rPr>
        <w:t>ournal of the PNAA focusing on nursing practice, education, administration and r</w:t>
      </w:r>
      <w:r>
        <w:rPr>
          <w:rFonts w:ascii="Calibri"/>
        </w:rPr>
        <w:t>esearch</w:t>
      </w:r>
    </w:p>
    <w:p w14:paraId="2F1D177B" w14:textId="77777777" w:rsidR="00905C81" w:rsidRDefault="00905C81">
      <w:r>
        <w:rPr>
          <w:noProof/>
          <w:lang w:bidi="ar-SA"/>
        </w:rPr>
        <mc:AlternateContent>
          <mc:Choice Requires="wpg">
            <w:drawing>
              <wp:anchor distT="0" distB="0" distL="114300" distR="114300" simplePos="0" relativeHeight="251660288" behindDoc="1" locked="0" layoutInCell="1" allowOverlap="1" wp14:anchorId="340D202B" wp14:editId="7697D1D5">
                <wp:simplePos x="0" y="0"/>
                <wp:positionH relativeFrom="page">
                  <wp:posOffset>295910</wp:posOffset>
                </wp:positionH>
                <wp:positionV relativeFrom="page">
                  <wp:posOffset>1694180</wp:posOffset>
                </wp:positionV>
                <wp:extent cx="7198360" cy="56515"/>
                <wp:effectExtent l="18415" t="3175" r="222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8360" cy="56515"/>
                          <a:chOff x="374" y="2210"/>
                          <a:chExt cx="11336" cy="89"/>
                        </a:xfrm>
                      </wpg:grpSpPr>
                      <wps:wsp>
                        <wps:cNvPr id="4" name="Line 4"/>
                        <wps:cNvCnPr>
                          <a:cxnSpLocks noChangeShapeType="1"/>
                        </wps:cNvCnPr>
                        <wps:spPr bwMode="auto">
                          <a:xfrm>
                            <a:off x="384" y="2255"/>
                            <a:ext cx="11316" cy="0"/>
                          </a:xfrm>
                          <a:prstGeom prst="line">
                            <a:avLst/>
                          </a:prstGeom>
                          <a:noFill/>
                          <a:ln w="4419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5" name="Rectangle 3"/>
                        <wps:cNvSpPr>
                          <a:spLocks noChangeArrowheads="1"/>
                        </wps:cNvSpPr>
                        <wps:spPr bwMode="auto">
                          <a:xfrm>
                            <a:off x="384" y="2220"/>
                            <a:ext cx="11316" cy="70"/>
                          </a:xfrm>
                          <a:prstGeom prst="rect">
                            <a:avLst/>
                          </a:prstGeom>
                          <a:noFill/>
                          <a:ln w="12192">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70AB82" id="Group 3" o:spid="_x0000_s1026" style="position:absolute;margin-left:23.3pt;margin-top:133.4pt;width:566.8pt;height:4.45pt;z-index:-251656192;mso-position-horizontal-relative:page;mso-position-vertical-relative:page" coordorigin="374,2210" coordsize="1133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">
                <v:line id="Line 4" o:spid="_x0000_s1027" style="position:absolute;visibility:visible;mso-wrap-style:square" from="384,2255" to="11700,2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" strokecolor="#5b9bd4" strokeweight="3.48pt"/>
                <v:rect id="Rectangle 3" o:spid="_x0000_s1028" style="position:absolute;left:384;top:2220;width:1131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" filled="f" strokecolor="#41709c" strokeweight=".96pt"/>
                <w10:wrap anchorx="page" anchory="page"/>
              </v:group>
            </w:pict>
          </mc:Fallback>
        </mc:AlternateContent>
      </w:r>
    </w:p>
    <w:p w14:paraId="0A1AA733" w14:textId="77777777" w:rsidR="00905C81" w:rsidRPr="00905C81" w:rsidRDefault="00905C81" w:rsidP="00905C81"/>
    <w:p w14:paraId="3B8CF704" w14:textId="77777777" w:rsidR="00905C81" w:rsidRPr="00905C81" w:rsidRDefault="00905C81" w:rsidP="00905C81"/>
    <w:p w14:paraId="09807728" w14:textId="77777777" w:rsidR="00905C81" w:rsidRPr="00121005" w:rsidRDefault="00905C81" w:rsidP="00905C81">
      <w:pPr>
        <w:ind w:left="-900"/>
      </w:pPr>
    </w:p>
    <w:p w14:paraId="2067F22E" w14:textId="0F249624" w:rsidR="00905C81" w:rsidRPr="00121005" w:rsidRDefault="00BB769C" w:rsidP="005B411B">
      <w:pPr>
        <w:pStyle w:val="BodyText"/>
        <w:spacing w:line="259" w:lineRule="auto"/>
        <w:ind w:left="0" w:right="6500"/>
      </w:pPr>
      <w:r>
        <w:t>June 22, 2020</w:t>
      </w:r>
    </w:p>
    <w:p w14:paraId="4EC28E79" w14:textId="77777777" w:rsidR="00905C81" w:rsidRPr="00121005" w:rsidRDefault="00905C81" w:rsidP="00905C81">
      <w:pPr>
        <w:pStyle w:val="BodyText"/>
        <w:spacing w:line="259" w:lineRule="auto"/>
        <w:ind w:right="6500"/>
      </w:pPr>
    </w:p>
    <w:p w14:paraId="021A74BB" w14:textId="0922D3E8" w:rsidR="00C14A1D" w:rsidRPr="00C14A1D" w:rsidRDefault="00C14A1D" w:rsidP="00C14A1D">
      <w:pPr>
        <w:widowControl/>
        <w:autoSpaceDE/>
        <w:autoSpaceDN/>
        <w:spacing w:line="276" w:lineRule="auto"/>
        <w:rPr>
          <w:color w:val="000000"/>
          <w:sz w:val="24"/>
          <w:szCs w:val="24"/>
          <w:lang w:bidi="ar-SA"/>
        </w:rPr>
      </w:pPr>
      <w:r w:rsidRPr="00C14A1D">
        <w:rPr>
          <w:color w:val="000000"/>
          <w:sz w:val="24"/>
          <w:szCs w:val="24"/>
          <w:lang w:bidi="ar-SA"/>
        </w:rPr>
        <w:t>Wanda M. Williams, PhD, RN,</w:t>
      </w:r>
      <w:r w:rsidR="00856F09">
        <w:rPr>
          <w:color w:val="000000"/>
          <w:sz w:val="24"/>
          <w:szCs w:val="24"/>
          <w:lang w:bidi="ar-SA"/>
        </w:rPr>
        <w:t xml:space="preserve"> </w:t>
      </w:r>
      <w:r w:rsidRPr="00C14A1D">
        <w:rPr>
          <w:color w:val="000000"/>
          <w:sz w:val="24"/>
          <w:szCs w:val="24"/>
          <w:lang w:bidi="ar-SA"/>
        </w:rPr>
        <w:t>WHNP-BC, CNE</w:t>
      </w:r>
    </w:p>
    <w:p w14:paraId="3E201E52" w14:textId="77777777" w:rsidR="00C14A1D" w:rsidRPr="00C14A1D" w:rsidRDefault="00C14A1D" w:rsidP="00C14A1D">
      <w:pPr>
        <w:widowControl/>
        <w:autoSpaceDE/>
        <w:autoSpaceDN/>
        <w:spacing w:line="276" w:lineRule="auto"/>
        <w:rPr>
          <w:color w:val="000000"/>
          <w:sz w:val="24"/>
          <w:szCs w:val="24"/>
          <w:lang w:bidi="ar-SA"/>
        </w:rPr>
      </w:pPr>
      <w:r w:rsidRPr="00C14A1D">
        <w:rPr>
          <w:color w:val="000000"/>
          <w:sz w:val="24"/>
          <w:szCs w:val="24"/>
          <w:lang w:bidi="ar-SA"/>
        </w:rPr>
        <w:t>Clinical Assistant Professor</w:t>
      </w:r>
    </w:p>
    <w:p w14:paraId="0CCAE331" w14:textId="77777777" w:rsidR="00C14A1D" w:rsidRPr="00C14A1D" w:rsidRDefault="00C14A1D" w:rsidP="00C14A1D">
      <w:pPr>
        <w:widowControl/>
        <w:autoSpaceDE/>
        <w:autoSpaceDN/>
        <w:spacing w:line="276" w:lineRule="auto"/>
        <w:rPr>
          <w:color w:val="000000"/>
          <w:sz w:val="24"/>
          <w:szCs w:val="24"/>
          <w:lang w:bidi="ar-SA"/>
        </w:rPr>
      </w:pPr>
      <w:r w:rsidRPr="00C14A1D">
        <w:rPr>
          <w:color w:val="000000"/>
          <w:sz w:val="24"/>
          <w:szCs w:val="24"/>
          <w:lang w:bidi="ar-SA"/>
        </w:rPr>
        <w:t>Rutgers School of Nursing |Camden</w:t>
      </w:r>
    </w:p>
    <w:p w14:paraId="1CC7F0C3" w14:textId="641E6225" w:rsidR="00C14A1D" w:rsidRPr="00C14A1D" w:rsidRDefault="00C14A1D" w:rsidP="00C14A1D">
      <w:pPr>
        <w:widowControl/>
        <w:autoSpaceDE/>
        <w:autoSpaceDN/>
        <w:spacing w:line="276" w:lineRule="auto"/>
        <w:rPr>
          <w:color w:val="000000"/>
          <w:sz w:val="24"/>
          <w:szCs w:val="24"/>
          <w:lang w:bidi="ar-SA"/>
        </w:rPr>
      </w:pPr>
      <w:r w:rsidRPr="00C14A1D">
        <w:rPr>
          <w:color w:val="000000"/>
          <w:sz w:val="24"/>
          <w:szCs w:val="24"/>
          <w:lang w:bidi="ar-SA"/>
        </w:rPr>
        <w:t xml:space="preserve">530 Federal Street </w:t>
      </w:r>
    </w:p>
    <w:p w14:paraId="44614EF2" w14:textId="77777777" w:rsidR="00856F09" w:rsidRDefault="00C14A1D" w:rsidP="00C14A1D">
      <w:pPr>
        <w:widowControl/>
        <w:autoSpaceDE/>
        <w:autoSpaceDN/>
        <w:spacing w:line="276" w:lineRule="auto"/>
        <w:rPr>
          <w:color w:val="000000"/>
          <w:sz w:val="24"/>
          <w:szCs w:val="24"/>
          <w:lang w:bidi="ar-SA"/>
        </w:rPr>
      </w:pPr>
      <w:r w:rsidRPr="00C14A1D">
        <w:rPr>
          <w:color w:val="000000"/>
          <w:sz w:val="24"/>
          <w:szCs w:val="24"/>
          <w:lang w:bidi="ar-SA"/>
        </w:rPr>
        <w:t>Camden, NJ 08102</w:t>
      </w:r>
    </w:p>
    <w:p w14:paraId="156E982F" w14:textId="77777777" w:rsidR="00C14A1D" w:rsidRDefault="00C14A1D" w:rsidP="00C14A1D">
      <w:pPr>
        <w:widowControl/>
        <w:autoSpaceDE/>
        <w:autoSpaceDN/>
        <w:spacing w:line="276" w:lineRule="auto"/>
        <w:rPr>
          <w:rFonts w:eastAsiaTheme="minorHAnsi"/>
          <w:sz w:val="24"/>
          <w:szCs w:val="24"/>
          <w:lang w:bidi="ar-SA"/>
        </w:rPr>
      </w:pPr>
    </w:p>
    <w:p w14:paraId="7E7F8B02" w14:textId="77777777" w:rsidR="00121005" w:rsidRPr="00121005" w:rsidRDefault="00121005" w:rsidP="00121005">
      <w:pPr>
        <w:widowControl/>
        <w:autoSpaceDE/>
        <w:autoSpaceDN/>
        <w:spacing w:line="276" w:lineRule="auto"/>
        <w:rPr>
          <w:rFonts w:eastAsiaTheme="minorHAnsi"/>
          <w:sz w:val="24"/>
          <w:szCs w:val="24"/>
          <w:lang w:bidi="ar-SA"/>
        </w:rPr>
      </w:pPr>
      <w:r>
        <w:rPr>
          <w:rFonts w:eastAsiaTheme="minorHAnsi"/>
          <w:sz w:val="24"/>
          <w:szCs w:val="24"/>
          <w:lang w:bidi="ar-SA"/>
        </w:rPr>
        <w:t>Re: Manuscript Peer Review,</w:t>
      </w:r>
      <w:r w:rsidRPr="00121005">
        <w:rPr>
          <w:rFonts w:eastAsiaTheme="minorHAnsi"/>
          <w:sz w:val="24"/>
          <w:szCs w:val="24"/>
          <w:lang w:bidi="ar-SA"/>
        </w:rPr>
        <w:t xml:space="preserve"> Journal of Nursing Practice Applications &amp; Reviews of Research (JNPARR)</w:t>
      </w:r>
    </w:p>
    <w:p w14:paraId="7E04CC86" w14:textId="77777777" w:rsidR="00121005" w:rsidRPr="00121005" w:rsidRDefault="00121005" w:rsidP="005B411B">
      <w:pPr>
        <w:widowControl/>
        <w:autoSpaceDE/>
        <w:autoSpaceDN/>
        <w:spacing w:line="276" w:lineRule="auto"/>
        <w:rPr>
          <w:rFonts w:eastAsiaTheme="minorHAnsi"/>
          <w:sz w:val="24"/>
          <w:szCs w:val="24"/>
          <w:lang w:bidi="ar-SA"/>
        </w:rPr>
      </w:pPr>
    </w:p>
    <w:p w14:paraId="19273A2D" w14:textId="16C433E3" w:rsidR="00121005" w:rsidRPr="00121005" w:rsidRDefault="00121005" w:rsidP="00121005">
      <w:pPr>
        <w:shd w:val="clear" w:color="auto" w:fill="FFFFFF"/>
        <w:spacing w:line="253" w:lineRule="atLeast"/>
        <w:rPr>
          <w:color w:val="222222"/>
          <w:sz w:val="24"/>
          <w:szCs w:val="24"/>
        </w:rPr>
      </w:pPr>
      <w:r w:rsidRPr="00121005">
        <w:rPr>
          <w:color w:val="222222"/>
          <w:sz w:val="24"/>
          <w:szCs w:val="24"/>
        </w:rPr>
        <w:t xml:space="preserve">Dear Dr. </w:t>
      </w:r>
      <w:r w:rsidR="00856F09">
        <w:rPr>
          <w:color w:val="222222"/>
          <w:sz w:val="24"/>
          <w:szCs w:val="24"/>
        </w:rPr>
        <w:t>Williams:</w:t>
      </w:r>
    </w:p>
    <w:p w14:paraId="10EF8FD1" w14:textId="77777777" w:rsidR="00121005" w:rsidRPr="00121005" w:rsidRDefault="00121005" w:rsidP="00121005">
      <w:pPr>
        <w:shd w:val="clear" w:color="auto" w:fill="FFFFFF"/>
        <w:spacing w:line="253" w:lineRule="atLeast"/>
        <w:rPr>
          <w:color w:val="222222"/>
          <w:sz w:val="24"/>
          <w:szCs w:val="24"/>
        </w:rPr>
      </w:pPr>
    </w:p>
    <w:p w14:paraId="516CF2A2" w14:textId="400A1AC4" w:rsidR="00121005" w:rsidRPr="00121005" w:rsidRDefault="00121005" w:rsidP="00121005">
      <w:pPr>
        <w:shd w:val="clear" w:color="auto" w:fill="FFFFFF"/>
        <w:spacing w:line="253" w:lineRule="atLeast"/>
        <w:rPr>
          <w:color w:val="222222"/>
          <w:sz w:val="24"/>
          <w:szCs w:val="24"/>
        </w:rPr>
      </w:pPr>
      <w:r w:rsidRPr="00121005">
        <w:rPr>
          <w:color w:val="222222"/>
          <w:sz w:val="24"/>
          <w:szCs w:val="24"/>
        </w:rPr>
        <w:t xml:space="preserve">Thank you so much for </w:t>
      </w:r>
      <w:r w:rsidR="007111D7">
        <w:rPr>
          <w:color w:val="222222"/>
          <w:sz w:val="24"/>
          <w:szCs w:val="24"/>
        </w:rPr>
        <w:t>the time and effort you put into such a thorough</w:t>
      </w:r>
      <w:r>
        <w:rPr>
          <w:color w:val="222222"/>
          <w:sz w:val="24"/>
          <w:szCs w:val="24"/>
        </w:rPr>
        <w:t xml:space="preserve"> peer review</w:t>
      </w:r>
      <w:r w:rsidR="007111D7">
        <w:rPr>
          <w:color w:val="222222"/>
          <w:sz w:val="24"/>
          <w:szCs w:val="24"/>
        </w:rPr>
        <w:t xml:space="preserve"> for the</w:t>
      </w:r>
      <w:r w:rsidRPr="00121005">
        <w:rPr>
          <w:color w:val="222222"/>
          <w:sz w:val="24"/>
          <w:szCs w:val="24"/>
        </w:rPr>
        <w:t xml:space="preserve"> manuscript entitled, </w:t>
      </w:r>
      <w:r w:rsidR="00BB769C" w:rsidRPr="00BB769C">
        <w:rPr>
          <w:i/>
          <w:iCs/>
          <w:color w:val="222222"/>
          <w:spacing w:val="-4"/>
          <w:sz w:val="24"/>
          <w:szCs w:val="24"/>
        </w:rPr>
        <w:t>Perceived Neighborhood Characteristics and Parental Role in Physical Activity of African American Youth</w:t>
      </w:r>
      <w:r w:rsidR="00BB769C">
        <w:rPr>
          <w:i/>
          <w:iCs/>
          <w:color w:val="222222"/>
          <w:spacing w:val="-4"/>
          <w:sz w:val="24"/>
          <w:szCs w:val="24"/>
        </w:rPr>
        <w:t>.</w:t>
      </w:r>
    </w:p>
    <w:p w14:paraId="0F27E8AE" w14:textId="77777777" w:rsidR="009E0D03" w:rsidRDefault="009E0D03" w:rsidP="00121005">
      <w:pPr>
        <w:shd w:val="clear" w:color="auto" w:fill="FFFFFF"/>
        <w:spacing w:line="253" w:lineRule="atLeast"/>
        <w:rPr>
          <w:color w:val="222222"/>
          <w:sz w:val="24"/>
          <w:szCs w:val="24"/>
        </w:rPr>
      </w:pPr>
    </w:p>
    <w:p w14:paraId="738A6E46" w14:textId="7CAF9BFB" w:rsidR="007111D7" w:rsidRDefault="00E9285E" w:rsidP="00121005">
      <w:pPr>
        <w:shd w:val="clear" w:color="auto" w:fill="FFFFFF"/>
        <w:spacing w:line="253" w:lineRule="atLeast"/>
        <w:rPr>
          <w:color w:val="222222"/>
          <w:sz w:val="24"/>
          <w:szCs w:val="24"/>
        </w:rPr>
      </w:pPr>
      <w:r>
        <w:rPr>
          <w:color w:val="222222"/>
          <w:sz w:val="24"/>
          <w:szCs w:val="24"/>
        </w:rPr>
        <w:t xml:space="preserve">Your thorough review is extremely valuable to </w:t>
      </w:r>
      <w:r w:rsidR="009E0D03">
        <w:rPr>
          <w:color w:val="222222"/>
          <w:sz w:val="24"/>
          <w:szCs w:val="24"/>
        </w:rPr>
        <w:t xml:space="preserve">our </w:t>
      </w:r>
      <w:r>
        <w:rPr>
          <w:color w:val="222222"/>
          <w:sz w:val="24"/>
          <w:szCs w:val="24"/>
        </w:rPr>
        <w:t xml:space="preserve">Editorial Peer Review process and </w:t>
      </w:r>
      <w:r w:rsidR="007111D7">
        <w:rPr>
          <w:color w:val="222222"/>
          <w:sz w:val="24"/>
          <w:szCs w:val="24"/>
        </w:rPr>
        <w:t xml:space="preserve">will </w:t>
      </w:r>
      <w:r>
        <w:rPr>
          <w:color w:val="222222"/>
          <w:sz w:val="24"/>
          <w:szCs w:val="24"/>
        </w:rPr>
        <w:t xml:space="preserve">also </w:t>
      </w:r>
      <w:r w:rsidR="007111D7">
        <w:rPr>
          <w:color w:val="222222"/>
          <w:sz w:val="24"/>
          <w:szCs w:val="24"/>
        </w:rPr>
        <w:t xml:space="preserve">be incredibly helpful to the author(s), as I know it will help strengthen their manuscript </w:t>
      </w:r>
      <w:r w:rsidR="009E0D03">
        <w:rPr>
          <w:color w:val="222222"/>
          <w:sz w:val="24"/>
          <w:szCs w:val="24"/>
        </w:rPr>
        <w:t xml:space="preserve">revision. </w:t>
      </w:r>
      <w:r w:rsidR="007111D7">
        <w:rPr>
          <w:color w:val="222222"/>
          <w:sz w:val="24"/>
          <w:szCs w:val="24"/>
        </w:rPr>
        <w:t>Please know peer reviewer identi</w:t>
      </w:r>
      <w:r>
        <w:rPr>
          <w:color w:val="222222"/>
          <w:sz w:val="24"/>
          <w:szCs w:val="24"/>
        </w:rPr>
        <w:t>t</w:t>
      </w:r>
      <w:r w:rsidR="007111D7">
        <w:rPr>
          <w:color w:val="222222"/>
          <w:sz w:val="24"/>
          <w:szCs w:val="24"/>
        </w:rPr>
        <w:t xml:space="preserve">y is blinded to </w:t>
      </w:r>
      <w:r>
        <w:rPr>
          <w:color w:val="222222"/>
          <w:sz w:val="24"/>
          <w:szCs w:val="24"/>
        </w:rPr>
        <w:t>all</w:t>
      </w:r>
      <w:r w:rsidR="007111D7">
        <w:rPr>
          <w:color w:val="222222"/>
          <w:sz w:val="24"/>
          <w:szCs w:val="24"/>
        </w:rPr>
        <w:t xml:space="preserve"> authors--all personal and identifying information has been removed from the manuscript. Anonymous comments are provided to the author(s). Please also be aware that your name will be listed in the </w:t>
      </w:r>
      <w:r>
        <w:rPr>
          <w:color w:val="222222"/>
          <w:sz w:val="24"/>
          <w:szCs w:val="24"/>
        </w:rPr>
        <w:t>next journal issue</w:t>
      </w:r>
      <w:r w:rsidR="000074D3">
        <w:rPr>
          <w:color w:val="222222"/>
          <w:sz w:val="24"/>
          <w:szCs w:val="24"/>
        </w:rPr>
        <w:t xml:space="preserve"> as a Peer Reviewer for 2020</w:t>
      </w:r>
      <w:r>
        <w:rPr>
          <w:color w:val="222222"/>
          <w:sz w:val="24"/>
          <w:szCs w:val="24"/>
        </w:rPr>
        <w:t xml:space="preserve">, regardless of the editorial decision to accept or decline this specific manuscript. We appreciate your time and efforts and want to acknowledge your contribution to our journal. Therefore, if you do not want to be listed in the next issue, please </w:t>
      </w:r>
      <w:r w:rsidR="009E0D03">
        <w:rPr>
          <w:color w:val="222222"/>
          <w:sz w:val="24"/>
          <w:szCs w:val="24"/>
        </w:rPr>
        <w:t>inform me by</w:t>
      </w:r>
      <w:r w:rsidR="00BB769C">
        <w:rPr>
          <w:color w:val="222222"/>
          <w:sz w:val="24"/>
          <w:szCs w:val="24"/>
        </w:rPr>
        <w:t xml:space="preserve"> July</w:t>
      </w:r>
      <w:r w:rsidR="009E0D03">
        <w:rPr>
          <w:color w:val="222222"/>
          <w:sz w:val="24"/>
          <w:szCs w:val="24"/>
        </w:rPr>
        <w:t xml:space="preserve"> 1, 2020.</w:t>
      </w:r>
    </w:p>
    <w:p w14:paraId="2D8FC6C4" w14:textId="77777777" w:rsidR="00E9285E" w:rsidRDefault="00E9285E" w:rsidP="00121005">
      <w:pPr>
        <w:shd w:val="clear" w:color="auto" w:fill="FFFFFF"/>
        <w:spacing w:line="253" w:lineRule="atLeast"/>
        <w:rPr>
          <w:color w:val="222222"/>
          <w:sz w:val="24"/>
          <w:szCs w:val="24"/>
        </w:rPr>
      </w:pPr>
    </w:p>
    <w:p w14:paraId="6472C729" w14:textId="216CAE84" w:rsidR="00121005" w:rsidRPr="00121005" w:rsidRDefault="00121005" w:rsidP="00121005">
      <w:pPr>
        <w:shd w:val="clear" w:color="auto" w:fill="FFFFFF"/>
        <w:spacing w:line="253" w:lineRule="atLeast"/>
        <w:rPr>
          <w:color w:val="222222"/>
          <w:sz w:val="24"/>
          <w:szCs w:val="24"/>
        </w:rPr>
      </w:pPr>
      <w:r w:rsidRPr="00121005">
        <w:rPr>
          <w:color w:val="222222"/>
          <w:sz w:val="24"/>
          <w:szCs w:val="24"/>
        </w:rPr>
        <w:t>I know you are very busy</w:t>
      </w:r>
      <w:r w:rsidR="00E9285E">
        <w:rPr>
          <w:color w:val="222222"/>
          <w:sz w:val="24"/>
          <w:szCs w:val="24"/>
        </w:rPr>
        <w:t>. Thank you again for such a meticulous peer review. It is greatly appreciated.</w:t>
      </w:r>
    </w:p>
    <w:p w14:paraId="224F6E00" w14:textId="7B429086" w:rsidR="00121005" w:rsidRPr="00121005" w:rsidRDefault="00121005" w:rsidP="00121005">
      <w:pPr>
        <w:shd w:val="clear" w:color="auto" w:fill="FFFFFF"/>
        <w:spacing w:before="100" w:beforeAutospacing="1" w:after="100" w:afterAutospacing="1"/>
        <w:rPr>
          <w:color w:val="222222"/>
          <w:sz w:val="24"/>
          <w:szCs w:val="24"/>
        </w:rPr>
      </w:pPr>
      <w:r w:rsidRPr="00121005">
        <w:rPr>
          <w:color w:val="222222"/>
          <w:sz w:val="24"/>
          <w:szCs w:val="24"/>
        </w:rPr>
        <w:t xml:space="preserve">Thank you again Dr. </w:t>
      </w:r>
      <w:r w:rsidR="00856F09">
        <w:rPr>
          <w:color w:val="222222"/>
          <w:sz w:val="24"/>
          <w:szCs w:val="24"/>
        </w:rPr>
        <w:t>Williams!</w:t>
      </w:r>
    </w:p>
    <w:p w14:paraId="5C3BC460" w14:textId="77777777" w:rsidR="00905C81" w:rsidRPr="00121005" w:rsidRDefault="00121005" w:rsidP="00121005">
      <w:pPr>
        <w:shd w:val="clear" w:color="auto" w:fill="FFFFFF"/>
        <w:spacing w:before="100" w:beforeAutospacing="1" w:after="100" w:afterAutospacing="1"/>
        <w:rPr>
          <w:color w:val="222222"/>
          <w:sz w:val="24"/>
          <w:szCs w:val="24"/>
        </w:rPr>
      </w:pPr>
      <w:r>
        <w:rPr>
          <w:color w:val="222222"/>
          <w:sz w:val="24"/>
          <w:szCs w:val="24"/>
        </w:rPr>
        <w:t>S</w:t>
      </w:r>
      <w:r w:rsidR="00905C81">
        <w:t>incerely,</w:t>
      </w:r>
    </w:p>
    <w:p w14:paraId="7BE97090" w14:textId="77777777" w:rsidR="00905C81" w:rsidRDefault="00905C81" w:rsidP="00905C81">
      <w:pPr>
        <w:pStyle w:val="BodyText"/>
        <w:spacing w:before="19"/>
        <w:ind w:hanging="370"/>
      </w:pPr>
      <w:r>
        <w:rPr>
          <w:noProof/>
          <w:lang w:bidi="ar-SA"/>
        </w:rPr>
        <w:drawing>
          <wp:inline distT="0" distB="0" distL="0" distR="0" wp14:anchorId="3959CBC5" wp14:editId="03A788CD">
            <wp:extent cx="1485900" cy="449226"/>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4428" cy="463897"/>
                    </a:xfrm>
                    <a:prstGeom prst="rect">
                      <a:avLst/>
                    </a:prstGeom>
                    <a:noFill/>
                  </pic:spPr>
                </pic:pic>
              </a:graphicData>
            </a:graphic>
          </wp:inline>
        </w:drawing>
      </w:r>
    </w:p>
    <w:p w14:paraId="45902E69" w14:textId="77777777" w:rsidR="00905C81" w:rsidRDefault="00905C81" w:rsidP="00905C81">
      <w:pPr>
        <w:pStyle w:val="BodyText"/>
        <w:spacing w:before="19"/>
      </w:pPr>
    </w:p>
    <w:p w14:paraId="475153C7" w14:textId="77777777" w:rsidR="00E960F3" w:rsidRDefault="00E960F3" w:rsidP="00121005">
      <w:pPr>
        <w:pStyle w:val="BodyText"/>
        <w:spacing w:before="19"/>
        <w:ind w:hanging="100"/>
      </w:pPr>
      <w:r>
        <w:t>Cynthia Guerrero Ayres, PhD, RN, FNAP</w:t>
      </w:r>
    </w:p>
    <w:p w14:paraId="1607C6C6" w14:textId="77777777" w:rsidR="00905C81" w:rsidRDefault="00905C81" w:rsidP="00121005">
      <w:pPr>
        <w:pStyle w:val="BodyText"/>
        <w:spacing w:before="19"/>
        <w:ind w:left="0"/>
      </w:pPr>
      <w:r>
        <w:t>JNPARR Editor-In-Chief</w:t>
      </w:r>
    </w:p>
    <w:p w14:paraId="4361465D" w14:textId="77777777" w:rsidR="00EF1655" w:rsidRDefault="00EF1655" w:rsidP="00905C81">
      <w:pPr>
        <w:rPr>
          <w:sz w:val="24"/>
          <w:szCs w:val="24"/>
        </w:rPr>
      </w:pPr>
      <w:r>
        <w:rPr>
          <w:sz w:val="24"/>
          <w:szCs w:val="24"/>
        </w:rPr>
        <w:t>Associate Professor</w:t>
      </w:r>
    </w:p>
    <w:p w14:paraId="05D52C9D" w14:textId="77777777" w:rsidR="00905C81" w:rsidRDefault="00905C81" w:rsidP="00905C81">
      <w:pPr>
        <w:rPr>
          <w:sz w:val="24"/>
          <w:szCs w:val="24"/>
        </w:rPr>
      </w:pPr>
      <w:r>
        <w:rPr>
          <w:sz w:val="24"/>
          <w:szCs w:val="24"/>
        </w:rPr>
        <w:t>Rutgers School of Nursing, Camden</w:t>
      </w:r>
    </w:p>
    <w:p w14:paraId="5E1D39CE" w14:textId="77777777" w:rsidR="00905C81" w:rsidRDefault="00905C81" w:rsidP="00905C81">
      <w:pPr>
        <w:rPr>
          <w:sz w:val="24"/>
          <w:szCs w:val="24"/>
        </w:rPr>
      </w:pPr>
      <w:r>
        <w:rPr>
          <w:sz w:val="24"/>
          <w:szCs w:val="24"/>
        </w:rPr>
        <w:t>Rutgers, The State University of New Jersey</w:t>
      </w:r>
    </w:p>
    <w:p w14:paraId="223F8B93" w14:textId="77777777" w:rsidR="00905C81" w:rsidRDefault="00905C81" w:rsidP="00905C81">
      <w:pPr>
        <w:rPr>
          <w:sz w:val="24"/>
          <w:szCs w:val="24"/>
        </w:rPr>
      </w:pPr>
      <w:r>
        <w:rPr>
          <w:sz w:val="24"/>
          <w:szCs w:val="24"/>
        </w:rPr>
        <w:t xml:space="preserve">Camden, New Jersey </w:t>
      </w:r>
    </w:p>
    <w:p w14:paraId="7ADA43EA" w14:textId="77777777" w:rsidR="00905C81" w:rsidRDefault="00905C81" w:rsidP="00905C81">
      <w:pPr>
        <w:rPr>
          <w:sz w:val="24"/>
          <w:szCs w:val="24"/>
        </w:rPr>
      </w:pPr>
    </w:p>
    <w:sectPr w:rsidR="00905C81" w:rsidSect="00FA0699">
      <w:pgSz w:w="12240" w:h="15840"/>
      <w:pgMar w:top="450" w:right="63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26897"/>
    <w:multiLevelType w:val="hybridMultilevel"/>
    <w:tmpl w:val="7E58982C"/>
    <w:lvl w:ilvl="0" w:tplc="6FF47A54">
      <w:start w:val="1"/>
      <w:numFmt w:val="lowerLetter"/>
      <w:lvlText w:val="%1."/>
      <w:lvlJc w:val="left"/>
      <w:pPr>
        <w:ind w:left="820" w:hanging="361"/>
        <w:jc w:val="left"/>
      </w:pPr>
      <w:rPr>
        <w:rFonts w:ascii="Times New Roman" w:eastAsia="Times New Roman" w:hAnsi="Times New Roman" w:cs="Times New Roman" w:hint="default"/>
        <w:spacing w:val="-5"/>
        <w:w w:val="99"/>
        <w:sz w:val="24"/>
        <w:szCs w:val="24"/>
        <w:lang w:val="en-US" w:eastAsia="en-US" w:bidi="en-US"/>
      </w:rPr>
    </w:lvl>
    <w:lvl w:ilvl="1" w:tplc="7CC8A558">
      <w:numFmt w:val="bullet"/>
      <w:lvlText w:val="•"/>
      <w:lvlJc w:val="left"/>
      <w:pPr>
        <w:ind w:left="1838" w:hanging="361"/>
      </w:pPr>
      <w:rPr>
        <w:rFonts w:hint="default"/>
        <w:lang w:val="en-US" w:eastAsia="en-US" w:bidi="en-US"/>
      </w:rPr>
    </w:lvl>
    <w:lvl w:ilvl="2" w:tplc="BA4EB214">
      <w:numFmt w:val="bullet"/>
      <w:lvlText w:val="•"/>
      <w:lvlJc w:val="left"/>
      <w:pPr>
        <w:ind w:left="2856" w:hanging="361"/>
      </w:pPr>
      <w:rPr>
        <w:rFonts w:hint="default"/>
        <w:lang w:val="en-US" w:eastAsia="en-US" w:bidi="en-US"/>
      </w:rPr>
    </w:lvl>
    <w:lvl w:ilvl="3" w:tplc="2A10FDAC">
      <w:numFmt w:val="bullet"/>
      <w:lvlText w:val="•"/>
      <w:lvlJc w:val="left"/>
      <w:pPr>
        <w:ind w:left="3874" w:hanging="361"/>
      </w:pPr>
      <w:rPr>
        <w:rFonts w:hint="default"/>
        <w:lang w:val="en-US" w:eastAsia="en-US" w:bidi="en-US"/>
      </w:rPr>
    </w:lvl>
    <w:lvl w:ilvl="4" w:tplc="64B62CD2">
      <w:numFmt w:val="bullet"/>
      <w:lvlText w:val="•"/>
      <w:lvlJc w:val="left"/>
      <w:pPr>
        <w:ind w:left="4892" w:hanging="361"/>
      </w:pPr>
      <w:rPr>
        <w:rFonts w:hint="default"/>
        <w:lang w:val="en-US" w:eastAsia="en-US" w:bidi="en-US"/>
      </w:rPr>
    </w:lvl>
    <w:lvl w:ilvl="5" w:tplc="EE3865F2">
      <w:numFmt w:val="bullet"/>
      <w:lvlText w:val="•"/>
      <w:lvlJc w:val="left"/>
      <w:pPr>
        <w:ind w:left="5910" w:hanging="361"/>
      </w:pPr>
      <w:rPr>
        <w:rFonts w:hint="default"/>
        <w:lang w:val="en-US" w:eastAsia="en-US" w:bidi="en-US"/>
      </w:rPr>
    </w:lvl>
    <w:lvl w:ilvl="6" w:tplc="4F500CD2">
      <w:numFmt w:val="bullet"/>
      <w:lvlText w:val="•"/>
      <w:lvlJc w:val="left"/>
      <w:pPr>
        <w:ind w:left="6928" w:hanging="361"/>
      </w:pPr>
      <w:rPr>
        <w:rFonts w:hint="default"/>
        <w:lang w:val="en-US" w:eastAsia="en-US" w:bidi="en-US"/>
      </w:rPr>
    </w:lvl>
    <w:lvl w:ilvl="7" w:tplc="1F06AFBE">
      <w:numFmt w:val="bullet"/>
      <w:lvlText w:val="•"/>
      <w:lvlJc w:val="left"/>
      <w:pPr>
        <w:ind w:left="7946" w:hanging="361"/>
      </w:pPr>
      <w:rPr>
        <w:rFonts w:hint="default"/>
        <w:lang w:val="en-US" w:eastAsia="en-US" w:bidi="en-US"/>
      </w:rPr>
    </w:lvl>
    <w:lvl w:ilvl="8" w:tplc="77C2E3E4">
      <w:numFmt w:val="bullet"/>
      <w:lvlText w:val="•"/>
      <w:lvlJc w:val="left"/>
      <w:pPr>
        <w:ind w:left="8964"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81"/>
    <w:rsid w:val="000074D3"/>
    <w:rsid w:val="00121005"/>
    <w:rsid w:val="00167072"/>
    <w:rsid w:val="001707EF"/>
    <w:rsid w:val="002F25F9"/>
    <w:rsid w:val="005B0132"/>
    <w:rsid w:val="005B411B"/>
    <w:rsid w:val="007111D7"/>
    <w:rsid w:val="00856F09"/>
    <w:rsid w:val="008E1200"/>
    <w:rsid w:val="00905C81"/>
    <w:rsid w:val="00934611"/>
    <w:rsid w:val="00983AF6"/>
    <w:rsid w:val="009E0D03"/>
    <w:rsid w:val="00B94F4E"/>
    <w:rsid w:val="00BB769C"/>
    <w:rsid w:val="00C14A1D"/>
    <w:rsid w:val="00C27BDC"/>
    <w:rsid w:val="00D3057F"/>
    <w:rsid w:val="00DF02AD"/>
    <w:rsid w:val="00E9285E"/>
    <w:rsid w:val="00E960F3"/>
    <w:rsid w:val="00EB3930"/>
    <w:rsid w:val="00EF1655"/>
    <w:rsid w:val="00FA0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4BD6"/>
  <w15:chartTrackingRefBased/>
  <w15:docId w15:val="{A63CDED3-8F74-488F-8C8E-D9CFEAD95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C81"/>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5C81"/>
    <w:pPr>
      <w:ind w:left="100"/>
    </w:pPr>
    <w:rPr>
      <w:sz w:val="24"/>
      <w:szCs w:val="24"/>
    </w:rPr>
  </w:style>
  <w:style w:type="character" w:customStyle="1" w:styleId="BodyTextChar">
    <w:name w:val="Body Text Char"/>
    <w:basedOn w:val="DefaultParagraphFont"/>
    <w:link w:val="BodyText"/>
    <w:uiPriority w:val="1"/>
    <w:rsid w:val="00905C81"/>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05C81"/>
    <w:pPr>
      <w:ind w:left="820" w:hanging="360"/>
    </w:pPr>
  </w:style>
  <w:style w:type="paragraph" w:styleId="NormalWeb">
    <w:name w:val="Normal (Web)"/>
    <w:basedOn w:val="Normal"/>
    <w:uiPriority w:val="99"/>
    <w:semiHidden/>
    <w:unhideWhenUsed/>
    <w:rsid w:val="00121005"/>
    <w:pPr>
      <w:widowControl/>
      <w:autoSpaceDE/>
      <w:autoSpaceDN/>
    </w:pPr>
    <w:rPr>
      <w:sz w:val="24"/>
      <w:szCs w:val="24"/>
      <w:lang w:bidi="ar-SA"/>
    </w:rPr>
  </w:style>
  <w:style w:type="character" w:styleId="Hyperlink">
    <w:name w:val="Hyperlink"/>
    <w:basedOn w:val="DefaultParagraphFont"/>
    <w:uiPriority w:val="99"/>
    <w:unhideWhenUsed/>
    <w:rsid w:val="007111D7"/>
    <w:rPr>
      <w:color w:val="0000FF" w:themeColor="hyperlink"/>
      <w:u w:val="single"/>
    </w:rPr>
  </w:style>
  <w:style w:type="character" w:styleId="UnresolvedMention">
    <w:name w:val="Unresolved Mention"/>
    <w:basedOn w:val="DefaultParagraphFont"/>
    <w:uiPriority w:val="99"/>
    <w:semiHidden/>
    <w:unhideWhenUsed/>
    <w:rsid w:val="0071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373976">
      <w:bodyDiv w:val="1"/>
      <w:marLeft w:val="0"/>
      <w:marRight w:val="0"/>
      <w:marTop w:val="0"/>
      <w:marBottom w:val="0"/>
      <w:divBdr>
        <w:top w:val="none" w:sz="0" w:space="0" w:color="auto"/>
        <w:left w:val="none" w:sz="0" w:space="0" w:color="auto"/>
        <w:bottom w:val="none" w:sz="0" w:space="0" w:color="auto"/>
        <w:right w:val="none" w:sz="0" w:space="0" w:color="auto"/>
      </w:divBdr>
    </w:div>
    <w:div w:id="1863736358">
      <w:bodyDiv w:val="1"/>
      <w:marLeft w:val="0"/>
      <w:marRight w:val="0"/>
      <w:marTop w:val="0"/>
      <w:marBottom w:val="0"/>
      <w:divBdr>
        <w:top w:val="none" w:sz="0" w:space="0" w:color="auto"/>
        <w:left w:val="none" w:sz="0" w:space="0" w:color="auto"/>
        <w:bottom w:val="none" w:sz="0" w:space="0" w:color="auto"/>
        <w:right w:val="none" w:sz="0" w:space="0" w:color="auto"/>
      </w:divBdr>
    </w:div>
    <w:div w:id="196634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Ayres</dc:creator>
  <cp:keywords/>
  <dc:description/>
  <cp:lastModifiedBy>Wanda Williams</cp:lastModifiedBy>
  <cp:revision>2</cp:revision>
  <dcterms:created xsi:type="dcterms:W3CDTF">2020-06-22T18:13:00Z</dcterms:created>
  <dcterms:modified xsi:type="dcterms:W3CDTF">2020-06-22T18:13:00Z</dcterms:modified>
</cp:coreProperties>
</file>